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8" w:rsidRDefault="003705F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Информационная карта наставника</w:t>
      </w:r>
    </w:p>
    <w:tbl>
      <w:tblPr>
        <w:tblStyle w:val="ae"/>
        <w:tblW w:w="10682" w:type="dxa"/>
        <w:tblLayout w:type="fixed"/>
        <w:tblLook w:val="04A0"/>
      </w:tblPr>
      <w:tblGrid>
        <w:gridCol w:w="3335"/>
        <w:gridCol w:w="7347"/>
      </w:tblGrid>
      <w:tr w:rsidR="001A4F98">
        <w:tc>
          <w:tcPr>
            <w:tcW w:w="3335" w:type="dxa"/>
            <w:vAlign w:val="center"/>
          </w:tcPr>
          <w:p w:rsidR="001A4F98" w:rsidRDefault="00636505" w:rsidP="00636505">
            <w:pPr>
              <w:pStyle w:val="ad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87905" cy="1860494"/>
                  <wp:effectExtent l="19050" t="0" r="0" b="0"/>
                  <wp:docPr id="1" name="Рисунок 1" descr="D:\Documents and settings\Рабочий стол\Моя школа\IMG-20250226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Рабочий стол\Моя школа\IMG-20250226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197" cy="186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vAlign w:val="center"/>
          </w:tcPr>
          <w:p w:rsidR="009D61E6" w:rsidRDefault="007F4E82" w:rsidP="007F4E82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Булатова </w:t>
            </w:r>
          </w:p>
          <w:p w:rsidR="007F4E82" w:rsidRDefault="007F4E82" w:rsidP="007F4E82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Ивановна. </w:t>
            </w:r>
          </w:p>
          <w:p w:rsidR="001A4F98" w:rsidRPr="009D61E6" w:rsidRDefault="007F4E82" w:rsidP="007F4E82">
            <w:pPr>
              <w:pStyle w:val="ad"/>
              <w:rPr>
                <w:rFonts w:eastAsia="Calibri"/>
              </w:rPr>
            </w:pPr>
            <w:r w:rsidRPr="009D61E6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- средняя общеобразовательная школа №6 х. Комаров</w:t>
            </w:r>
          </w:p>
        </w:tc>
      </w:tr>
      <w:tr w:rsidR="001A4F98">
        <w:tc>
          <w:tcPr>
            <w:tcW w:w="10681" w:type="dxa"/>
            <w:gridSpan w:val="2"/>
            <w:vAlign w:val="center"/>
          </w:tcPr>
          <w:p w:rsidR="001A4F98" w:rsidRDefault="003705F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Общие сведения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1A4F98">
            <w:pPr>
              <w:pStyle w:val="ad"/>
              <w:rPr>
                <w:rFonts w:ascii="Times New Roman" w:hAnsi="Times New Roman" w:cs="Times New Roman"/>
              </w:rPr>
            </w:pPr>
          </w:p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7346" w:type="dxa"/>
            <w:vAlign w:val="center"/>
          </w:tcPr>
          <w:p w:rsidR="001A4F98" w:rsidRDefault="007F174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0123">
              <w:rPr>
                <w:rFonts w:ascii="Times New Roman" w:hAnsi="Times New Roman" w:cs="Times New Roman"/>
              </w:rPr>
              <w:t>4.03.1972</w:t>
            </w:r>
          </w:p>
        </w:tc>
      </w:tr>
      <w:tr w:rsidR="001A4F98">
        <w:tc>
          <w:tcPr>
            <w:tcW w:w="10681" w:type="dxa"/>
            <w:gridSpan w:val="2"/>
            <w:vAlign w:val="center"/>
          </w:tcPr>
          <w:p w:rsidR="001A4F98" w:rsidRDefault="003705F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Общий трудовой и педагогический стаж (полных лет  на момент заполнения карты)</w:t>
            </w:r>
          </w:p>
        </w:tc>
        <w:tc>
          <w:tcPr>
            <w:tcW w:w="7346" w:type="dxa"/>
            <w:vAlign w:val="center"/>
          </w:tcPr>
          <w:p w:rsidR="001A4F98" w:rsidRDefault="007F174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</w:tc>
        <w:tc>
          <w:tcPr>
            <w:tcW w:w="7346" w:type="dxa"/>
            <w:vAlign w:val="center"/>
          </w:tcPr>
          <w:p w:rsidR="001A4F98" w:rsidRDefault="003705F9" w:rsidP="00E8183B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45A3">
              <w:rPr>
                <w:rFonts w:ascii="Times New Roman" w:hAnsi="Times New Roman" w:cs="Times New Roman"/>
              </w:rPr>
              <w:t>пециальность –биология и химия,</w:t>
            </w:r>
            <w:r>
              <w:rPr>
                <w:rFonts w:ascii="Times New Roman" w:hAnsi="Times New Roman" w:cs="Times New Roman"/>
              </w:rPr>
              <w:t xml:space="preserve"> квалификация -у</w:t>
            </w:r>
            <w:r w:rsidR="007F1744">
              <w:rPr>
                <w:rFonts w:ascii="Times New Roman" w:hAnsi="Times New Roman" w:cs="Times New Roman"/>
              </w:rPr>
              <w:t>читель биологии</w:t>
            </w:r>
            <w:r w:rsidR="00E8183B">
              <w:rPr>
                <w:rFonts w:ascii="Times New Roman" w:hAnsi="Times New Roman" w:cs="Times New Roman"/>
              </w:rPr>
              <w:t xml:space="preserve"> и химии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Квалификационная категория</w:t>
            </w:r>
          </w:p>
        </w:tc>
        <w:tc>
          <w:tcPr>
            <w:tcW w:w="7346" w:type="dxa"/>
            <w:vAlign w:val="center"/>
          </w:tcPr>
          <w:p w:rsidR="001A4F98" w:rsidRDefault="007F174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Почётные звания и награды (наименования и даты получения)</w:t>
            </w:r>
          </w:p>
        </w:tc>
        <w:tc>
          <w:tcPr>
            <w:tcW w:w="7346" w:type="dxa"/>
            <w:vAlign w:val="center"/>
          </w:tcPr>
          <w:p w:rsidR="001A4F98" w:rsidRDefault="007F174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Министерства </w:t>
            </w:r>
            <w:r w:rsidR="00E8183B">
              <w:rPr>
                <w:rFonts w:ascii="Times New Roman" w:hAnsi="Times New Roman" w:cs="Times New Roman"/>
              </w:rPr>
              <w:t>общего и профессионального образования Ростовской области от 17.09.2015 г. № 19-н</w:t>
            </w:r>
          </w:p>
        </w:tc>
      </w:tr>
      <w:tr w:rsidR="001A4F98">
        <w:tc>
          <w:tcPr>
            <w:tcW w:w="10681" w:type="dxa"/>
            <w:gridSpan w:val="2"/>
            <w:vAlign w:val="center"/>
          </w:tcPr>
          <w:p w:rsidR="001A4F98" w:rsidRDefault="003705F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Образование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и год окончания учреж</w:t>
            </w:r>
            <w:r>
              <w:rPr>
                <w:rFonts w:ascii="Times New Roman" w:eastAsia="Calibri" w:hAnsi="Times New Roman" w:cs="Times New Roman"/>
              </w:rPr>
              <w:softHyphen/>
              <w:t>дения профессионального образо</w:t>
            </w:r>
            <w:r>
              <w:rPr>
                <w:rFonts w:ascii="Times New Roman" w:eastAsia="Calibri" w:hAnsi="Times New Roman" w:cs="Times New Roman"/>
              </w:rPr>
              <w:softHyphen/>
              <w:t>вания</w:t>
            </w:r>
          </w:p>
        </w:tc>
        <w:tc>
          <w:tcPr>
            <w:tcW w:w="7346" w:type="dxa"/>
            <w:vAlign w:val="center"/>
          </w:tcPr>
          <w:p w:rsidR="001A4F98" w:rsidRDefault="0075012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институт. 1994 год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7346" w:type="dxa"/>
            <w:vAlign w:val="center"/>
          </w:tcPr>
          <w:p w:rsidR="001A4F98" w:rsidRDefault="006C7A9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биология и химия, квалификация - у</w:t>
            </w:r>
            <w:r w:rsidR="00E8183B">
              <w:rPr>
                <w:rFonts w:ascii="Times New Roman" w:hAnsi="Times New Roman" w:cs="Times New Roman"/>
              </w:rPr>
              <w:t>читель биологии и химии</w:t>
            </w: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Дополнительное профессиональ</w:t>
            </w:r>
            <w:r>
              <w:rPr>
                <w:rFonts w:ascii="Times New Roman" w:eastAsia="Calibri" w:hAnsi="Times New Roman" w:cs="Times New Roman"/>
              </w:rPr>
              <w:softHyphen/>
              <w:t>ное образование (профессиональная переподготовка)</w:t>
            </w:r>
          </w:p>
        </w:tc>
        <w:tc>
          <w:tcPr>
            <w:tcW w:w="7346" w:type="dxa"/>
            <w:vAlign w:val="center"/>
          </w:tcPr>
          <w:p w:rsidR="00F93BC2" w:rsidRPr="006C7A9C" w:rsidRDefault="007F4E82" w:rsidP="007F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C7A9C">
              <w:rPr>
                <w:rFonts w:ascii="Times New Roman" w:hAnsi="Times New Roman" w:cs="Times New Roman"/>
                <w:shd w:val="clear" w:color="auto" w:fill="EBEDF0"/>
              </w:rPr>
              <w:t>06.05.2023 г. (72 часа)</w:t>
            </w:r>
            <w:r w:rsidRPr="006C7A9C">
              <w:rPr>
                <w:rFonts w:ascii="Times New Roman" w:hAnsi="Times New Roman" w:cs="Times New Roman"/>
              </w:rPr>
              <w:t xml:space="preserve"> </w:t>
            </w:r>
            <w:r w:rsidRPr="006C7A9C">
              <w:rPr>
                <w:rFonts w:ascii="Times New Roman" w:hAnsi="Times New Roman" w:cs="Times New Roman"/>
                <w:shd w:val="clear" w:color="auto" w:fill="EBEDF0"/>
              </w:rPr>
              <w:t>Центр педагогических</w:t>
            </w:r>
            <w:r w:rsidRPr="006C7A9C">
              <w:rPr>
                <w:rFonts w:ascii="Times New Roman" w:hAnsi="Times New Roman" w:cs="Times New Roman"/>
              </w:rPr>
              <w:t xml:space="preserve"> </w:t>
            </w:r>
            <w:r w:rsidRPr="006C7A9C">
              <w:rPr>
                <w:rFonts w:ascii="Times New Roman" w:hAnsi="Times New Roman" w:cs="Times New Roman"/>
                <w:shd w:val="clear" w:color="auto" w:fill="EBEDF0"/>
              </w:rPr>
              <w:t>инициатив и развития</w:t>
            </w:r>
            <w:r w:rsidRPr="006C7A9C">
              <w:rPr>
                <w:rFonts w:ascii="Times New Roman" w:hAnsi="Times New Roman" w:cs="Times New Roman"/>
              </w:rPr>
              <w:br/>
            </w:r>
            <w:r w:rsidRPr="006C7A9C">
              <w:rPr>
                <w:rFonts w:ascii="Times New Roman" w:hAnsi="Times New Roman" w:cs="Times New Roman"/>
                <w:shd w:val="clear" w:color="auto" w:fill="EBEDF0"/>
              </w:rPr>
              <w:t>образования «Новый</w:t>
            </w:r>
            <w:r w:rsidRPr="006C7A9C">
              <w:rPr>
                <w:rFonts w:ascii="Times New Roman" w:hAnsi="Times New Roman" w:cs="Times New Roman"/>
              </w:rPr>
              <w:t xml:space="preserve"> </w:t>
            </w:r>
            <w:r w:rsidRPr="006C7A9C">
              <w:rPr>
                <w:rFonts w:ascii="Times New Roman" w:hAnsi="Times New Roman" w:cs="Times New Roman"/>
                <w:shd w:val="clear" w:color="auto" w:fill="EBEDF0"/>
              </w:rPr>
              <w:t>Век» г. Тюмень по</w:t>
            </w:r>
            <w:r w:rsidRPr="006C7A9C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программе: «Актуальные подходы к преподаванию биологии в условиях реализации ФГОС ООО»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12.05.2022 г.(36 часов)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ООО Федеральное государственное автономное образовательное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учреждение дополнительного профессионального образования «Академия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реализации государственной политики и профессионального развития работников образования Министерства просвещения Российской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Федерации» по программе: «Реализация требований обновленных ФГОС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НОО, ФГОС ООО в работе учителя» 27.12.2023 г.(72 часа)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Общество с ограниченной ответственностью «Академия </w:t>
            </w:r>
            <w:proofErr w:type="spellStart"/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Госаттестации</w:t>
            </w:r>
            <w:proofErr w:type="spellEnd"/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» по программе «Подготовка экспертов областных предметных комиссий на</w:t>
            </w:r>
            <w:r w:rsidR="00F93BC2"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ОГЭ по биологии» </w:t>
            </w:r>
          </w:p>
          <w:p w:rsidR="007F4E82" w:rsidRPr="006C7A9C" w:rsidRDefault="007F4E82" w:rsidP="007F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C7A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29.01.2024 АОО ДПО «Платформа» г.Ижевск «Оказание первой помощи пострадавшим в </w:t>
            </w:r>
            <w:r w:rsidRPr="006C7A9C">
              <w:rPr>
                <w:rFonts w:ascii="Times New Roman" w:hAnsi="Times New Roman" w:cs="Times New Roman"/>
                <w:shd w:val="clear" w:color="auto" w:fill="EBEDF0"/>
              </w:rPr>
              <w:t>образовательной</w:t>
            </w:r>
            <w:r w:rsidR="006C7A9C">
              <w:rPr>
                <w:rFonts w:ascii="Times New Roman" w:hAnsi="Times New Roman" w:cs="Times New Roman"/>
              </w:rPr>
              <w:t xml:space="preserve"> о</w:t>
            </w:r>
            <w:r w:rsidRPr="006C7A9C">
              <w:rPr>
                <w:rFonts w:ascii="Times New Roman" w:hAnsi="Times New Roman" w:cs="Times New Roman"/>
                <w:shd w:val="clear" w:color="auto" w:fill="EBEDF0"/>
              </w:rPr>
              <w:t>рганизации» 72 часа</w:t>
            </w:r>
          </w:p>
          <w:p w:rsidR="001A4F98" w:rsidRDefault="001A4F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4F98">
        <w:tc>
          <w:tcPr>
            <w:tcW w:w="3335" w:type="dxa"/>
            <w:vAlign w:val="center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настоящее время прохожу обучение</w:t>
            </w:r>
          </w:p>
        </w:tc>
        <w:tc>
          <w:tcPr>
            <w:tcW w:w="7346" w:type="dxa"/>
            <w:vAlign w:val="center"/>
          </w:tcPr>
          <w:p w:rsidR="001A4F98" w:rsidRDefault="001A4F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4F98">
        <w:tc>
          <w:tcPr>
            <w:tcW w:w="10681" w:type="dxa"/>
            <w:gridSpan w:val="2"/>
            <w:vAlign w:val="center"/>
          </w:tcPr>
          <w:p w:rsidR="001A4F98" w:rsidRDefault="003705F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Контакты</w:t>
            </w: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Рабочий адрес с индексом</w:t>
            </w:r>
          </w:p>
        </w:tc>
        <w:tc>
          <w:tcPr>
            <w:tcW w:w="7346" w:type="dxa"/>
          </w:tcPr>
          <w:p w:rsidR="001A4F98" w:rsidRPr="00750123" w:rsidRDefault="00E8183B">
            <w:pPr>
              <w:pStyle w:val="ad"/>
              <w:rPr>
                <w:rFonts w:ascii="Times New Roman" w:hAnsi="Times New Roman" w:cs="Times New Roman"/>
                <w:i/>
              </w:rPr>
            </w:pPr>
            <w:r w:rsidRPr="00750123">
              <w:rPr>
                <w:rStyle w:val="af"/>
                <w:rFonts w:ascii="Times New Roman" w:hAnsi="Times New Roman" w:cs="Times New Roman"/>
                <w:i w:val="0"/>
                <w:shd w:val="clear" w:color="auto" w:fill="FFFFFF"/>
              </w:rPr>
              <w:t xml:space="preserve">346681, Ростовская область </w:t>
            </w:r>
            <w:proofErr w:type="spellStart"/>
            <w:r w:rsidRPr="00750123">
              <w:rPr>
                <w:rStyle w:val="af"/>
                <w:rFonts w:ascii="Times New Roman" w:hAnsi="Times New Roman" w:cs="Times New Roman"/>
                <w:i w:val="0"/>
                <w:shd w:val="clear" w:color="auto" w:fill="FFFFFF"/>
              </w:rPr>
              <w:t>Мартыновский</w:t>
            </w:r>
            <w:proofErr w:type="spellEnd"/>
            <w:r w:rsidRPr="00750123">
              <w:rPr>
                <w:rStyle w:val="af"/>
                <w:rFonts w:ascii="Times New Roman" w:hAnsi="Times New Roman" w:cs="Times New Roman"/>
                <w:i w:val="0"/>
                <w:shd w:val="clear" w:color="auto" w:fill="FFFFFF"/>
              </w:rPr>
              <w:t xml:space="preserve"> район х. Комаров, ул. Школьная 19а</w:t>
            </w: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Рабочий телефон</w:t>
            </w:r>
          </w:p>
        </w:tc>
        <w:tc>
          <w:tcPr>
            <w:tcW w:w="7346" w:type="dxa"/>
          </w:tcPr>
          <w:p w:rsidR="001A4F98" w:rsidRPr="00750123" w:rsidRDefault="00E8183B">
            <w:pPr>
              <w:pStyle w:val="ad"/>
              <w:rPr>
                <w:rFonts w:ascii="Times New Roman" w:hAnsi="Times New Roman" w:cs="Times New Roman"/>
              </w:rPr>
            </w:pPr>
            <w:r w:rsidRPr="00750123">
              <w:rPr>
                <w:rFonts w:ascii="Times New Roman" w:hAnsi="Times New Roman" w:cs="Times New Roman"/>
                <w:color w:val="2D1600"/>
                <w:shd w:val="clear" w:color="auto" w:fill="FFFFFF"/>
              </w:rPr>
              <w:t>8(86395</w:t>
            </w:r>
            <w:r w:rsidRPr="00750123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) </w:t>
            </w:r>
            <w:r w:rsidRPr="00750123">
              <w:rPr>
                <w:rStyle w:val="af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23-5-30</w:t>
            </w: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346" w:type="dxa"/>
            <w:vAlign w:val="center"/>
          </w:tcPr>
          <w:p w:rsidR="001A4F98" w:rsidRPr="00750123" w:rsidRDefault="008D1889">
            <w:pPr>
              <w:pStyle w:val="ad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7" w:history="1">
              <w:r w:rsidR="00E8183B" w:rsidRPr="00750123">
                <w:rPr>
                  <w:rStyle w:val="af"/>
                  <w:rFonts w:ascii="Times New Roman" w:hAnsi="Times New Roman" w:cs="Times New Roman"/>
                  <w:color w:val="0069A9"/>
                  <w:u w:val="single"/>
                  <w:shd w:val="clear" w:color="auto" w:fill="FFFFFF"/>
                </w:rPr>
                <w:t>soch6mart@donpac.ru</w:t>
              </w:r>
            </w:hyperlink>
            <w:r w:rsidR="00E8183B" w:rsidRPr="00750123">
              <w:rPr>
                <w:rStyle w:val="af"/>
                <w:rFonts w:ascii="Times New Roman" w:hAnsi="Times New Roman" w:cs="Times New Roman"/>
                <w:color w:val="800000"/>
                <w:shd w:val="clear" w:color="auto" w:fill="FFFFFF"/>
              </w:rPr>
              <w:t>.</w:t>
            </w: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личного сайта </w:t>
            </w:r>
          </w:p>
        </w:tc>
        <w:tc>
          <w:tcPr>
            <w:tcW w:w="7346" w:type="dxa"/>
            <w:vAlign w:val="center"/>
          </w:tcPr>
          <w:p w:rsidR="001A4F98" w:rsidRPr="00750123" w:rsidRDefault="00636505">
            <w:pPr>
              <w:pStyle w:val="ad"/>
              <w:rPr>
                <w:rFonts w:ascii="Times New Roman" w:hAnsi="Times New Roman" w:cs="Times New Roman"/>
              </w:rPr>
            </w:pPr>
            <w:hyperlink r:id="rId8" w:history="1">
              <w:r w:rsidRPr="005B5B18">
                <w:rPr>
                  <w:rStyle w:val="af0"/>
                  <w:rFonts w:ascii="Times New Roman" w:hAnsi="Times New Roman" w:cs="Times New Roman"/>
                </w:rPr>
                <w:t>https://infourok.ru/user/bulatova-elena-ivanovna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F98">
        <w:tc>
          <w:tcPr>
            <w:tcW w:w="10681" w:type="dxa"/>
            <w:gridSpan w:val="2"/>
            <w:vAlign w:val="center"/>
          </w:tcPr>
          <w:p w:rsidR="001A4F98" w:rsidRDefault="003705F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 документе, устанавливающем статусе «наставник»</w:t>
            </w: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Документ, устанавливающий </w:t>
            </w:r>
            <w:r>
              <w:rPr>
                <w:rFonts w:ascii="Times New Roman" w:eastAsia="Calibri" w:hAnsi="Times New Roman" w:cs="Times New Roman"/>
              </w:rPr>
              <w:lastRenderedPageBreak/>
              <w:t>статус «наставник» (приказ)</w:t>
            </w:r>
          </w:p>
        </w:tc>
        <w:tc>
          <w:tcPr>
            <w:tcW w:w="7346" w:type="dxa"/>
            <w:vAlign w:val="center"/>
          </w:tcPr>
          <w:p w:rsidR="001A4F98" w:rsidRDefault="0075012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от 21.08.2024 г. №115</w:t>
            </w:r>
          </w:p>
        </w:tc>
      </w:tr>
      <w:tr w:rsidR="001A4F98">
        <w:tc>
          <w:tcPr>
            <w:tcW w:w="10681" w:type="dxa"/>
            <w:gridSpan w:val="2"/>
            <w:vAlign w:val="center"/>
          </w:tcPr>
          <w:p w:rsidR="001A4F98" w:rsidRDefault="003705F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Профессиональные ценности в статусе «наставник»</w:t>
            </w: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Миссия наставника</w:t>
            </w:r>
          </w:p>
        </w:tc>
        <w:tc>
          <w:tcPr>
            <w:tcW w:w="7346" w:type="dxa"/>
            <w:vAlign w:val="center"/>
          </w:tcPr>
          <w:p w:rsidR="00EE45A3" w:rsidRDefault="00EE45A3" w:rsidP="00EE45A3">
            <w:p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Поддержка молодого специалиста,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способствующая самоопределению и развитию 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профессиональном и культурном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отношениях, </w:t>
            </w:r>
          </w:p>
          <w:p w:rsidR="00EE45A3" w:rsidRPr="00EE45A3" w:rsidRDefault="00EE45A3" w:rsidP="00EE45A3">
            <w:p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формиро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ванию гражданско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й 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позиции</w:t>
            </w:r>
          </w:p>
          <w:p w:rsidR="001A4F98" w:rsidRPr="006C7A9C" w:rsidRDefault="001A4F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 моей деятельности</w:t>
            </w:r>
          </w:p>
        </w:tc>
        <w:tc>
          <w:tcPr>
            <w:tcW w:w="7346" w:type="dxa"/>
            <w:vAlign w:val="center"/>
          </w:tcPr>
          <w:p w:rsidR="009D61E6" w:rsidRPr="009D61E6" w:rsidRDefault="009D61E6" w:rsidP="009D61E6">
            <w:p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Сопровождение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начинающего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педагога,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повышение его профессионального мастерства, раскрытие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индивидуальных педагог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ческих способностей, формирование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потребности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постоянном</w:t>
            </w:r>
          </w:p>
          <w:p w:rsidR="009D61E6" w:rsidRPr="009D61E6" w:rsidRDefault="009D61E6" w:rsidP="009D61E6">
            <w:p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9D61E6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С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аморазвитии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D61E6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самосовершенствовании.</w:t>
            </w:r>
          </w:p>
          <w:p w:rsidR="001A4F98" w:rsidRDefault="001A4F98" w:rsidP="009D61E6">
            <w:pPr>
              <w:shd w:val="clear" w:color="auto" w:fill="FFFFFF"/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4F98">
        <w:tc>
          <w:tcPr>
            <w:tcW w:w="3335" w:type="dxa"/>
          </w:tcPr>
          <w:p w:rsidR="001A4F98" w:rsidRDefault="003705F9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Задачи:</w:t>
            </w:r>
          </w:p>
        </w:tc>
        <w:tc>
          <w:tcPr>
            <w:tcW w:w="7346" w:type="dxa"/>
            <w:vAlign w:val="center"/>
          </w:tcPr>
          <w:p w:rsidR="00F93BC2" w:rsidRPr="006C7A9C" w:rsidRDefault="00F93BC2" w:rsidP="006C7A9C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C7A9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П</w:t>
            </w: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ривитие молодому специалисту</w:t>
            </w:r>
            <w:r w:rsid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интереса к педагогической </w:t>
            </w:r>
          </w:p>
          <w:p w:rsidR="00F93BC2" w:rsidRPr="006C7A9C" w:rsidRDefault="006C7A9C" w:rsidP="006C7A9C">
            <w:pPr>
              <w:pStyle w:val="a6"/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C7A9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д</w:t>
            </w:r>
            <w:r w:rsidR="00F93BC2"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еятельности;</w:t>
            </w:r>
          </w:p>
          <w:p w:rsidR="00F93BC2" w:rsidRPr="006C7A9C" w:rsidRDefault="006C7A9C" w:rsidP="006C7A9C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C7A9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у</w:t>
            </w:r>
            <w:r w:rsidR="00F93BC2"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скорение процесса профессионального становления учителя и </w:t>
            </w:r>
          </w:p>
          <w:p w:rsidR="00F93BC2" w:rsidRPr="006C7A9C" w:rsidRDefault="00F93BC2" w:rsidP="006C7A9C">
            <w:pPr>
              <w:pStyle w:val="a6"/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развитие способности самостоятельно и качественно выполнять</w:t>
            </w:r>
          </w:p>
          <w:p w:rsidR="006C7A9C" w:rsidRPr="006C7A9C" w:rsidRDefault="00F93BC2" w:rsidP="006C7A9C">
            <w:pPr>
              <w:pStyle w:val="a6"/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возложенные на него обязанности</w:t>
            </w:r>
            <w:r w:rsidR="00636505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 занимаемой должности;</w:t>
            </w:r>
          </w:p>
          <w:p w:rsidR="00EE45A3" w:rsidRDefault="00F93BC2" w:rsidP="00EE45A3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адаптация к корпоративной культуре, усвоение лучших трад</w:t>
            </w: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ций коллектива школы и правил поведения в образовательном учреждении,</w:t>
            </w:r>
            <w:r w:rsidR="006C7A9C" w:rsidRPr="006C7A9C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сознательного и творческого отношения к </w:t>
            </w:r>
            <w:r w:rsid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выпо</w:t>
            </w:r>
            <w:r w:rsid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л</w:t>
            </w:r>
            <w:r w:rsid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нению обязанностей учителя;</w:t>
            </w:r>
          </w:p>
          <w:p w:rsidR="00EE45A3" w:rsidRPr="00EE45A3" w:rsidRDefault="00EE45A3" w:rsidP="00EE45A3">
            <w:pPr>
              <w:pStyle w:val="a6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сознание необходимости педагогического роста (участие в</w:t>
            </w:r>
          </w:p>
          <w:p w:rsidR="00EE45A3" w:rsidRPr="00EE45A3" w:rsidRDefault="00EE45A3" w:rsidP="00EE45A3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семинарах, обсуждениях, встречах, выступление с докладами</w:t>
            </w:r>
          </w:p>
          <w:p w:rsidR="00EE45A3" w:rsidRPr="00EE45A3" w:rsidRDefault="00EE45A3" w:rsidP="00EE45A3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на педагогических советах, </w:t>
            </w:r>
            <w:proofErr w:type="spellStart"/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взаимопосещение</w:t>
            </w:r>
            <w:proofErr w:type="spellEnd"/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уроков, участие в</w:t>
            </w:r>
          </w:p>
          <w:p w:rsidR="00EE45A3" w:rsidRPr="00EE45A3" w:rsidRDefault="00EE45A3" w:rsidP="00EE45A3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профессиональных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конкурсах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педагогического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мастерства,</w:t>
            </w:r>
          </w:p>
          <w:p w:rsidR="00EE45A3" w:rsidRPr="00EE45A3" w:rsidRDefault="00EE45A3" w:rsidP="00EE45A3">
            <w:pPr>
              <w:shd w:val="clear" w:color="auto" w:fill="FFFFFF"/>
              <w:suppressAutoHyphens w:val="0"/>
              <w:spacing w:after="0" w:line="240" w:lineRule="auto"/>
              <w:ind w:left="72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EE45A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прохождение курсовой подготовки)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EE45A3" w:rsidRPr="006C7A9C" w:rsidRDefault="00EE45A3" w:rsidP="00EE45A3">
            <w:pPr>
              <w:pStyle w:val="a6"/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F93BC2" w:rsidRPr="00F93BC2" w:rsidRDefault="00F93BC2" w:rsidP="00F93BC2">
            <w:pPr>
              <w:shd w:val="clear" w:color="auto" w:fill="FFFFFF"/>
              <w:suppressAutoHyphens w:val="0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1A4F98" w:rsidRDefault="001A4F98">
            <w:pPr>
              <w:pStyle w:val="1"/>
              <w:spacing w:before="0"/>
              <w:ind w:left="0" w:right="24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1A4F98" w:rsidRDefault="001A4F98"/>
    <w:p w:rsidR="001A4F98" w:rsidRDefault="001A4F98"/>
    <w:sectPr w:rsidR="001A4F98" w:rsidSect="008D188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A21"/>
    <w:multiLevelType w:val="hybridMultilevel"/>
    <w:tmpl w:val="EACC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4F98"/>
    <w:rsid w:val="001A4F98"/>
    <w:rsid w:val="003705F9"/>
    <w:rsid w:val="00636505"/>
    <w:rsid w:val="006C7A9C"/>
    <w:rsid w:val="00750123"/>
    <w:rsid w:val="007F1744"/>
    <w:rsid w:val="007F4E82"/>
    <w:rsid w:val="008D1889"/>
    <w:rsid w:val="009D61E6"/>
    <w:rsid w:val="00E8183B"/>
    <w:rsid w:val="00EE45A3"/>
    <w:rsid w:val="00F9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E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60115"/>
    <w:pPr>
      <w:widowControl w:val="0"/>
      <w:spacing w:before="72" w:after="0" w:line="240" w:lineRule="auto"/>
      <w:ind w:left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27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82CDA"/>
    <w:rPr>
      <w:color w:val="0000FF" w:themeColor="hyperlink"/>
      <w:u w:val="single"/>
    </w:rPr>
  </w:style>
  <w:style w:type="character" w:customStyle="1" w:styleId="a5">
    <w:name w:val="Абзац списка Знак"/>
    <w:link w:val="a6"/>
    <w:qFormat/>
    <w:locked/>
    <w:rsid w:val="004129EB"/>
  </w:style>
  <w:style w:type="character" w:customStyle="1" w:styleId="10">
    <w:name w:val="Заголовок 1 Знак"/>
    <w:basedOn w:val="a0"/>
    <w:link w:val="1"/>
    <w:uiPriority w:val="1"/>
    <w:qFormat/>
    <w:rsid w:val="00D6011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Заголовок"/>
    <w:basedOn w:val="a"/>
    <w:next w:val="a8"/>
    <w:qFormat/>
    <w:rsid w:val="008D18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D1889"/>
    <w:pPr>
      <w:spacing w:after="140"/>
    </w:pPr>
  </w:style>
  <w:style w:type="paragraph" w:styleId="a9">
    <w:name w:val="List"/>
    <w:basedOn w:val="a8"/>
    <w:rsid w:val="008D1889"/>
    <w:rPr>
      <w:rFonts w:cs="Mangal"/>
    </w:rPr>
  </w:style>
  <w:style w:type="paragraph" w:styleId="aa">
    <w:name w:val="caption"/>
    <w:basedOn w:val="a"/>
    <w:qFormat/>
    <w:rsid w:val="008D18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D1889"/>
    <w:pPr>
      <w:suppressLineNumbers/>
    </w:pPr>
    <w:rPr>
      <w:rFonts w:cs="Mangal"/>
    </w:rPr>
  </w:style>
  <w:style w:type="paragraph" w:customStyle="1" w:styleId="ac">
    <w:name w:val="МОН"/>
    <w:basedOn w:val="a"/>
    <w:qFormat/>
    <w:rsid w:val="00722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7227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7227EC"/>
    <w:pPr>
      <w:ind w:left="720"/>
      <w:contextualSpacing/>
    </w:pPr>
  </w:style>
  <w:style w:type="paragraph" w:styleId="ad">
    <w:name w:val="No Spacing"/>
    <w:uiPriority w:val="1"/>
    <w:qFormat/>
    <w:rsid w:val="00362B58"/>
  </w:style>
  <w:style w:type="table" w:styleId="ae">
    <w:name w:val="Table Grid"/>
    <w:basedOn w:val="a1"/>
    <w:uiPriority w:val="59"/>
    <w:rsid w:val="0072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E8183B"/>
    <w:rPr>
      <w:i/>
      <w:iCs/>
    </w:rPr>
  </w:style>
  <w:style w:type="character" w:styleId="af0">
    <w:name w:val="Hyperlink"/>
    <w:basedOn w:val="a0"/>
    <w:uiPriority w:val="99"/>
    <w:unhideWhenUsed/>
    <w:rsid w:val="00636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latova-elena-ivanovna" TargetMode="External"/><Relationship Id="rId3" Type="http://schemas.openxmlformats.org/officeDocument/2006/relationships/styles" Target="styles.xml"/><Relationship Id="rId7" Type="http://schemas.openxmlformats.org/officeDocument/2006/relationships/hyperlink" Target="mailto:soch6mart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70D6-BDD7-4463-AA7A-7871601D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Ермаковы</cp:lastModifiedBy>
  <cp:revision>9</cp:revision>
  <dcterms:created xsi:type="dcterms:W3CDTF">2022-06-02T18:11:00Z</dcterms:created>
  <dcterms:modified xsi:type="dcterms:W3CDTF">2025-02-26T14:48:00Z</dcterms:modified>
  <dc:language>ru-RU</dc:language>
</cp:coreProperties>
</file>